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6E24">
      <w:pPr>
        <w:jc w:val="center"/>
        <w:rPr>
          <w:rFonts w:ascii="Malayalam MN" w:hAnsi="Malayalam MN"/>
          <w:b/>
        </w:rPr>
      </w:pPr>
      <w:r>
        <w:rPr>
          <w:rFonts w:ascii="Marker Felt" w:hAnsi="Marker Felt"/>
          <w:color w:val="000080"/>
          <w:sz w:val="72"/>
        </w:rPr>
        <w:t>Marengo Cave</w:t>
      </w:r>
    </w:p>
    <w:p w:rsidR="00000000" w:rsidRDefault="002A6E24">
      <w:pPr>
        <w:jc w:val="center"/>
      </w:pPr>
      <w:r>
        <w:rPr>
          <w:rFonts w:ascii="Malayalam MN" w:hAnsi="Malayalam MN"/>
          <w:b/>
        </w:rPr>
        <w:t>Foster Family Program</w:t>
      </w:r>
      <w:r>
        <w:rPr>
          <w:rFonts w:ascii="Malayalam MN" w:hAnsi="Malayalam MN"/>
        </w:rPr>
        <w:t xml:space="preserve"> </w:t>
      </w:r>
    </w:p>
    <w:p w:rsidR="00000000" w:rsidRDefault="002A6E24">
      <w:pPr>
        <w:jc w:val="center"/>
      </w:pPr>
    </w:p>
    <w:p w:rsidR="00000000" w:rsidRDefault="002A6E24">
      <w:pPr>
        <w:jc w:val="center"/>
      </w:pPr>
      <w:r>
        <w:rPr>
          <w:rFonts w:ascii="Malayalam MN" w:hAnsi="Malayalam MN"/>
          <w:b/>
          <w:sz w:val="28"/>
        </w:rPr>
        <w:t>M</w:t>
      </w:r>
      <w:r>
        <w:rPr>
          <w:rFonts w:ascii="Malayalam MN" w:hAnsi="Malayalam MN"/>
          <w:b/>
          <w:sz w:val="20"/>
        </w:rPr>
        <w:t>arengo Cave and the Indiana Department of Child Services are offering a wonderful learning opportunity for foster families.</w:t>
      </w:r>
    </w:p>
    <w:p w:rsidR="00000000" w:rsidRDefault="002A6E24"/>
    <w:p w:rsidR="00000000" w:rsidRDefault="002A6E24">
      <w:pPr>
        <w:rPr>
          <w:rFonts w:ascii="Malayalam MN" w:hAnsi="Malayalam MN"/>
          <w:sz w:val="20"/>
        </w:rPr>
      </w:pPr>
      <w:r>
        <w:rPr>
          <w:rFonts w:ascii="Malayalam MN" w:hAnsi="Malayalam MN"/>
          <w:b/>
        </w:rPr>
        <w:t>What benefits are included?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 w:rsidP="002A6E24">
      <w:pPr>
        <w:numPr>
          <w:ilvl w:val="0"/>
          <w:numId w:val="1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Free admission for either walking tour for up to 6 children</w:t>
      </w:r>
    </w:p>
    <w:p w:rsidR="00000000" w:rsidRDefault="002A6E24" w:rsidP="002A6E24">
      <w:pPr>
        <w:numPr>
          <w:ilvl w:val="0"/>
          <w:numId w:val="2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Grou</w:t>
      </w:r>
      <w:r>
        <w:rPr>
          <w:rFonts w:ascii="Malayalam MN" w:hAnsi="Malayalam MN"/>
          <w:sz w:val="20"/>
        </w:rPr>
        <w:t>p rates for adults and additional children</w:t>
      </w:r>
    </w:p>
    <w:p w:rsidR="00000000" w:rsidRDefault="002A6E24" w:rsidP="002A6E24">
      <w:pPr>
        <w:numPr>
          <w:ilvl w:val="0"/>
          <w:numId w:val="3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Free use of shelter house and picnic area</w:t>
      </w:r>
    </w:p>
    <w:p w:rsidR="00000000" w:rsidRDefault="002A6E24" w:rsidP="002A6E24">
      <w:pPr>
        <w:numPr>
          <w:ilvl w:val="0"/>
          <w:numId w:val="4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Free nature trail experiences</w:t>
      </w:r>
    </w:p>
    <w:p w:rsidR="00000000" w:rsidRDefault="002A6E24" w:rsidP="002A6E24">
      <w:pPr>
        <w:numPr>
          <w:ilvl w:val="0"/>
          <w:numId w:val="5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Free parking</w:t>
      </w:r>
    </w:p>
    <w:p w:rsidR="00000000" w:rsidRDefault="002A6E24" w:rsidP="002A6E24">
      <w:pPr>
        <w:numPr>
          <w:ilvl w:val="0"/>
          <w:numId w:val="6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Free Crawl, a cave simulator for children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>
      <w:pPr>
        <w:rPr>
          <w:rFonts w:ascii="Malayalam MN" w:hAnsi="Malayalam MN"/>
          <w:sz w:val="20"/>
        </w:rPr>
      </w:pPr>
      <w:r>
        <w:rPr>
          <w:rFonts w:ascii="Malayalam MN" w:hAnsi="Malayalam MN"/>
          <w:b/>
        </w:rPr>
        <w:t>Who qualifies?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 w:rsidP="002A6E24">
      <w:pPr>
        <w:numPr>
          <w:ilvl w:val="0"/>
          <w:numId w:val="7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 xml:space="preserve">Any licensed Indiana Foster Care family currently caring for a foster child (foster child </w:t>
      </w:r>
    </w:p>
    <w:p w:rsidR="00000000" w:rsidRDefault="002A6E24">
      <w:p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ab/>
      </w:r>
      <w:proofErr w:type="gramStart"/>
      <w:r>
        <w:rPr>
          <w:rFonts w:ascii="Malayalam MN" w:hAnsi="Malayalam MN"/>
          <w:sz w:val="20"/>
        </w:rPr>
        <w:t>must</w:t>
      </w:r>
      <w:proofErr w:type="gramEnd"/>
      <w:r>
        <w:rPr>
          <w:rFonts w:ascii="Malayalam MN" w:hAnsi="Malayalam MN"/>
          <w:sz w:val="20"/>
        </w:rPr>
        <w:t xml:space="preserve"> be on the tour)</w:t>
      </w:r>
    </w:p>
    <w:p w:rsidR="00000000" w:rsidRDefault="002A6E24" w:rsidP="002A6E24">
      <w:pPr>
        <w:numPr>
          <w:ilvl w:val="0"/>
          <w:numId w:val="8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Any dependent children, under 18, living in the same household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>
      <w:pPr>
        <w:rPr>
          <w:rFonts w:ascii="Malayalam MN" w:hAnsi="Malayalam MN"/>
          <w:sz w:val="20"/>
        </w:rPr>
      </w:pPr>
      <w:r>
        <w:rPr>
          <w:rFonts w:ascii="Malayalam MN" w:hAnsi="Malayalam MN"/>
          <w:b/>
        </w:rPr>
        <w:t>Important Information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 w:rsidP="002A6E24">
      <w:pPr>
        <w:numPr>
          <w:ilvl w:val="0"/>
          <w:numId w:val="9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Please bring completed application form with you on day of visit</w:t>
      </w:r>
    </w:p>
    <w:p w:rsidR="00000000" w:rsidRDefault="002A6E24" w:rsidP="002A6E24">
      <w:pPr>
        <w:numPr>
          <w:ilvl w:val="0"/>
          <w:numId w:val="10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You must present valid foster home license and</w:t>
      </w:r>
      <w:r>
        <w:rPr>
          <w:rFonts w:ascii="Malayalam MN" w:hAnsi="Malayalam MN"/>
          <w:sz w:val="20"/>
        </w:rPr>
        <w:t xml:space="preserve"> a photo ID</w:t>
      </w:r>
    </w:p>
    <w:p w:rsidR="00000000" w:rsidRDefault="002A6E24" w:rsidP="002A6E24">
      <w:pPr>
        <w:numPr>
          <w:ilvl w:val="0"/>
          <w:numId w:val="11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F</w:t>
      </w:r>
      <w:r>
        <w:rPr>
          <w:rFonts w:ascii="Malayalam MN" w:hAnsi="Malayalam MN"/>
          <w:sz w:val="20"/>
        </w:rPr>
        <w:t>oster children must accompany your family when visiting to qualify</w:t>
      </w:r>
    </w:p>
    <w:p w:rsidR="00000000" w:rsidRDefault="002A6E24" w:rsidP="002A6E24">
      <w:pPr>
        <w:numPr>
          <w:ilvl w:val="0"/>
          <w:numId w:val="12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Limit 6 free children for either tour (subject to availability)</w:t>
      </w:r>
    </w:p>
    <w:p w:rsidR="00000000" w:rsidRDefault="002A6E24" w:rsidP="002A6E24">
      <w:pPr>
        <w:numPr>
          <w:ilvl w:val="0"/>
          <w:numId w:val="13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Additional adult and children tickets may be purchased at group rate</w:t>
      </w:r>
    </w:p>
    <w:p w:rsidR="00000000" w:rsidRDefault="002A6E24" w:rsidP="002A6E24">
      <w:pPr>
        <w:numPr>
          <w:ilvl w:val="0"/>
          <w:numId w:val="14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Limit one visit per calendar year</w:t>
      </w:r>
    </w:p>
    <w:p w:rsidR="00000000" w:rsidRDefault="002A6E24" w:rsidP="002A6E24">
      <w:pPr>
        <w:numPr>
          <w:ilvl w:val="0"/>
          <w:numId w:val="15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Not available on major holiday weekends</w:t>
      </w:r>
    </w:p>
    <w:p w:rsidR="00000000" w:rsidRDefault="002A6E24" w:rsidP="002A6E24">
      <w:pPr>
        <w:numPr>
          <w:ilvl w:val="0"/>
          <w:numId w:val="16"/>
        </w:num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Call for additional information prior to visit 812-365-2705 Ext 0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>
      <w:pPr>
        <w:jc w:val="center"/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 xml:space="preserve">The process is simple.  </w:t>
      </w:r>
    </w:p>
    <w:p w:rsidR="00000000" w:rsidRDefault="002A6E24">
      <w:pPr>
        <w:jc w:val="center"/>
        <w:rPr>
          <w:rFonts w:ascii="Malayalam MN" w:hAnsi="Malayalam MN"/>
          <w:b/>
          <w:color w:val="000080"/>
          <w:sz w:val="30"/>
        </w:rPr>
      </w:pPr>
      <w:r>
        <w:rPr>
          <w:rFonts w:ascii="Malayalam MN" w:hAnsi="Malayalam MN"/>
          <w:sz w:val="20"/>
        </w:rPr>
        <w:t>Foster parents just bring completed license and valid photo to the following address:</w:t>
      </w:r>
    </w:p>
    <w:p w:rsidR="00000000" w:rsidRDefault="002A6E24">
      <w:pPr>
        <w:jc w:val="center"/>
        <w:rPr>
          <w:rFonts w:ascii="Malayalam MN" w:hAnsi="Malayalam MN"/>
          <w:b/>
          <w:color w:val="000080"/>
        </w:rPr>
      </w:pPr>
      <w:r>
        <w:rPr>
          <w:rFonts w:ascii="Malayalam MN" w:hAnsi="Malayalam MN"/>
          <w:b/>
          <w:color w:val="000080"/>
          <w:sz w:val="30"/>
        </w:rPr>
        <w:t>Marengo Cave, 400</w:t>
      </w:r>
      <w:r>
        <w:rPr>
          <w:rFonts w:ascii="Malayalam MN" w:hAnsi="Malayalam MN"/>
          <w:b/>
          <w:color w:val="000080"/>
          <w:sz w:val="30"/>
        </w:rPr>
        <w:t xml:space="preserve"> East State Road 64</w:t>
      </w:r>
      <w:proofErr w:type="gramStart"/>
      <w:r>
        <w:rPr>
          <w:rFonts w:ascii="Malayalam MN" w:hAnsi="Malayalam MN"/>
          <w:b/>
          <w:color w:val="000080"/>
          <w:sz w:val="30"/>
        </w:rPr>
        <w:t>,  Marengo</w:t>
      </w:r>
      <w:proofErr w:type="gramEnd"/>
      <w:r>
        <w:rPr>
          <w:rFonts w:ascii="Malayalam MN" w:hAnsi="Malayalam MN"/>
          <w:b/>
          <w:color w:val="000080"/>
          <w:sz w:val="30"/>
        </w:rPr>
        <w:t xml:space="preserve"> Indiana  471</w:t>
      </w:r>
      <w:r>
        <w:rPr>
          <w:rFonts w:ascii="Malayalam MN" w:hAnsi="Malayalam MN"/>
          <w:b/>
          <w:color w:val="000080"/>
          <w:sz w:val="30"/>
        </w:rPr>
        <w:t>40</w:t>
      </w:r>
    </w:p>
    <w:p w:rsidR="00000000" w:rsidRDefault="002A6E24">
      <w:pPr>
        <w:jc w:val="center"/>
        <w:rPr>
          <w:rFonts w:ascii="Malayalam MN" w:hAnsi="Malayalam MN"/>
          <w:b/>
          <w:color w:val="000080"/>
        </w:rPr>
      </w:pPr>
    </w:p>
    <w:p w:rsidR="00000000" w:rsidRDefault="002A6E24">
      <w:pPr>
        <w:jc w:val="center"/>
        <w:rPr>
          <w:rFonts w:ascii="Malayalam MN" w:hAnsi="Malayalam MN"/>
          <w:sz w:val="20"/>
        </w:rPr>
      </w:pPr>
    </w:p>
    <w:p w:rsidR="00000000" w:rsidRDefault="002A6E24" w:rsidP="002A6E24">
      <w:pPr>
        <w:rPr>
          <w:rFonts w:ascii="Malayalam MN" w:hAnsi="Malayalam MN"/>
          <w:sz w:val="20"/>
        </w:rPr>
      </w:pPr>
      <w:r>
        <w:rPr>
          <w:rFonts w:ascii="Webdings" w:hAnsi="Webdings"/>
          <w:b/>
          <w:sz w:val="20"/>
        </w:rPr>
        <w:t></w:t>
      </w:r>
      <w:r>
        <w:rPr>
          <w:rFonts w:ascii="Malayalam MN" w:hAnsi="Malayalam MN"/>
          <w:b/>
        </w:rPr>
        <w:t xml:space="preserve">Foster Family Program Application  </w:t>
      </w:r>
    </w:p>
    <w:p w:rsidR="00000000" w:rsidRDefault="002A6E24">
      <w:pPr>
        <w:jc w:val="center"/>
        <w:rPr>
          <w:rFonts w:ascii="Malayalam MN" w:hAnsi="Malayalam MN"/>
          <w:sz w:val="20"/>
        </w:rPr>
      </w:pPr>
    </w:p>
    <w:p w:rsidR="00000000" w:rsidRDefault="002A6E24">
      <w:p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Name of Licensed Adults _________________________________________________________________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>
      <w:pPr>
        <w:rPr>
          <w:rFonts w:ascii="Malayalam MN" w:hAnsi="Malayalam MN"/>
          <w:sz w:val="20"/>
        </w:rPr>
      </w:pPr>
      <w:r>
        <w:rPr>
          <w:rFonts w:ascii="Malayalam MN" w:hAnsi="Malayalam MN"/>
          <w:sz w:val="20"/>
        </w:rPr>
        <w:t>Number of foster children in the home _________</w:t>
      </w:r>
      <w:proofErr w:type="gramStart"/>
      <w:r>
        <w:rPr>
          <w:rFonts w:ascii="Malayalam MN" w:hAnsi="Malayalam MN"/>
          <w:sz w:val="20"/>
        </w:rPr>
        <w:t>_           Number</w:t>
      </w:r>
      <w:proofErr w:type="gramEnd"/>
      <w:r>
        <w:rPr>
          <w:rFonts w:ascii="Malayalam MN" w:hAnsi="Malayalam MN"/>
          <w:sz w:val="20"/>
        </w:rPr>
        <w:t xml:space="preserve"> of children in the home _________</w:t>
      </w:r>
    </w:p>
    <w:p w:rsidR="00000000" w:rsidRDefault="002A6E24">
      <w:pPr>
        <w:rPr>
          <w:rFonts w:ascii="Malayalam MN" w:hAnsi="Malayalam MN"/>
          <w:sz w:val="20"/>
        </w:rPr>
      </w:pPr>
    </w:p>
    <w:p w:rsidR="00000000" w:rsidRDefault="002A6E24">
      <w:r>
        <w:rPr>
          <w:rFonts w:ascii="Malayalam MN" w:hAnsi="Malayalam MN"/>
          <w:sz w:val="20"/>
        </w:rPr>
        <w:t>Children present:</w:t>
      </w:r>
      <w:r>
        <w:rPr>
          <w:rFonts w:ascii="Malayalam MN" w:hAnsi="Malayalam MN"/>
          <w:sz w:val="20"/>
        </w:rPr>
        <w:tab/>
      </w:r>
      <w:bookmarkStart w:id="0" w:name="_GoBack"/>
      <w:bookmarkEnd w:id="0"/>
      <w:r>
        <w:rPr>
          <w:rFonts w:ascii="Malayalam MN" w:hAnsi="Malayalam MN"/>
          <w:sz w:val="20"/>
        </w:rPr>
        <w:t xml:space="preserve">               Foster _________</w:t>
      </w:r>
      <w:proofErr w:type="gramStart"/>
      <w:r>
        <w:rPr>
          <w:rFonts w:ascii="Malayalam MN" w:hAnsi="Malayalam MN"/>
          <w:sz w:val="20"/>
        </w:rPr>
        <w:t>_           Biological</w:t>
      </w:r>
      <w:proofErr w:type="gramEnd"/>
      <w:r>
        <w:rPr>
          <w:rFonts w:ascii="Malayalam MN" w:hAnsi="Malayalam MN"/>
          <w:sz w:val="20"/>
        </w:rPr>
        <w:t xml:space="preserve"> __________</w:t>
      </w:r>
    </w:p>
    <w:sectPr w:rsidR="00000000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ayalam MN">
    <w:panose1 w:val="02020600050405020304"/>
    <w:charset w:val="00"/>
    <w:family w:val="auto"/>
    <w:pitch w:val="variable"/>
    <w:sig w:usb0="80100003" w:usb1="00002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CDD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%1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24"/>
    <w:rsid w:val="002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OpenSymbol" w:eastAsia="OpenSymbol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OpenSymbol" w:eastAsia="OpenSymbol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Macintosh Word</Application>
  <DocSecurity>0</DocSecurity>
  <Lines>11</Lines>
  <Paragraphs>3</Paragraphs>
  <ScaleCrop>false</ScaleCrop>
  <Company>Marengo Cave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Batman</dc:creator>
  <cp:keywords/>
  <cp:lastModifiedBy>Carla Batman</cp:lastModifiedBy>
  <cp:revision>2</cp:revision>
  <cp:lastPrinted>1601-01-01T00:00:00Z</cp:lastPrinted>
  <dcterms:created xsi:type="dcterms:W3CDTF">2015-03-06T20:50:00Z</dcterms:created>
  <dcterms:modified xsi:type="dcterms:W3CDTF">2015-03-06T20:50:00Z</dcterms:modified>
</cp:coreProperties>
</file>